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370"/>
        <w:gridCol w:w="70"/>
        <w:gridCol w:w="6410"/>
        <w:gridCol w:w="70"/>
        <w:gridCol w:w="1370"/>
        <w:gridCol w:w="70"/>
      </w:tblGrid>
      <w:tr w:rsidR="00ED5173" w:rsidTr="00ED517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986"/>
        </w:trPr>
        <w:tc>
          <w:tcPr>
            <w:tcW w:w="1440" w:type="dxa"/>
            <w:gridSpan w:val="2"/>
            <w:vMerge w:val="restart"/>
          </w:tcPr>
          <w:p w:rsidR="00ED5173" w:rsidRDefault="00ED5173" w:rsidP="00020FE1">
            <w:pPr>
              <w:pStyle w:val="Titre4"/>
              <w:rPr>
                <w:sz w:val="3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-114300</wp:posOffset>
                  </wp:positionV>
                  <wp:extent cx="789940" cy="8001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2"/>
          </w:tcPr>
          <w:p w:rsidR="00ED5173" w:rsidRDefault="00ED5173" w:rsidP="00020F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spacing w:val="100"/>
                <w:sz w:val="48"/>
              </w:rPr>
            </w:pPr>
            <w:proofErr w:type="spellStart"/>
            <w:r>
              <w:rPr>
                <w:rFonts w:ascii="Arial" w:hAnsi="Arial"/>
                <w:b/>
                <w:spacing w:val="100"/>
                <w:sz w:val="48"/>
              </w:rPr>
              <w:t>Adapei</w:t>
            </w:r>
            <w:proofErr w:type="spellEnd"/>
          </w:p>
          <w:p w:rsidR="00ED5173" w:rsidRPr="000F2209" w:rsidRDefault="00ED5173" w:rsidP="00020FE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color w:val="808080"/>
                <w:spacing w:val="100"/>
                <w:sz w:val="28"/>
                <w:szCs w:val="28"/>
              </w:rPr>
            </w:pPr>
            <w:r>
              <w:rPr>
                <w:color w:val="808080"/>
              </w:rPr>
              <w:t>Institut Médico-Professionnel Trois-Mares</w:t>
            </w:r>
          </w:p>
        </w:tc>
        <w:tc>
          <w:tcPr>
            <w:tcW w:w="1440" w:type="dxa"/>
            <w:gridSpan w:val="2"/>
          </w:tcPr>
          <w:p w:rsidR="00ED5173" w:rsidRDefault="00ED5173" w:rsidP="00020FE1">
            <w:pPr>
              <w:pStyle w:val="Titre5"/>
              <w:rPr>
                <w:b w:val="0"/>
                <w:noProof/>
                <w:spacing w:val="100"/>
                <w:sz w:val="20"/>
                <w:lang w:bidi="ar-SA"/>
              </w:rPr>
            </w:pPr>
            <w:r>
              <w:fldChar w:fldCharType="begin"/>
            </w:r>
            <w:r>
              <w:instrText xml:space="preserve"> INCLUDEPICTURE "D:\\logo unapei.gif"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2pt" fillcolor="window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ED5173" w:rsidTr="00ED517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34"/>
        </w:trPr>
        <w:tc>
          <w:tcPr>
            <w:tcW w:w="1440" w:type="dxa"/>
            <w:gridSpan w:val="2"/>
            <w:vMerge/>
          </w:tcPr>
          <w:p w:rsidR="00ED5173" w:rsidRDefault="00ED5173" w:rsidP="00020FE1">
            <w:pPr>
              <w:pStyle w:val="Titre5"/>
            </w:pPr>
          </w:p>
        </w:tc>
        <w:tc>
          <w:tcPr>
            <w:tcW w:w="6480" w:type="dxa"/>
            <w:gridSpan w:val="2"/>
          </w:tcPr>
          <w:p w:rsidR="00ED5173" w:rsidRDefault="00ED5173" w:rsidP="00020FE1">
            <w:pPr>
              <w:ind w:right="4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sites : 1) 134, Rue Charles Baudelaire </w:t>
            </w:r>
            <w:r>
              <w:rPr>
                <w:rFonts w:ascii="Arial" w:hAnsi="Arial"/>
                <w:sz w:val="16"/>
              </w:rPr>
              <w:sym w:font="Wingdings" w:char="F028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02 62 57 99 00</w:t>
            </w:r>
            <w:r>
              <w:rPr>
                <w:rFonts w:ascii="Arial" w:hAnsi="Arial"/>
                <w:sz w:val="16"/>
              </w:rPr>
              <w:t xml:space="preserve">  --  </w:t>
            </w:r>
            <w:r>
              <w:rPr>
                <w:rFonts w:ascii="Arial" w:hAnsi="Arial"/>
                <w:sz w:val="16"/>
              </w:rPr>
              <w:sym w:font="Wingdings" w:char="F040"/>
            </w:r>
            <w:r>
              <w:rPr>
                <w:rFonts w:ascii="Arial" w:hAnsi="Arial"/>
                <w:b/>
                <w:sz w:val="16"/>
              </w:rPr>
              <w:t xml:space="preserve"> 02 62 57 99 01</w:t>
            </w:r>
          </w:p>
          <w:p w:rsidR="00ED5173" w:rsidRDefault="00ED5173" w:rsidP="00020FE1">
            <w:pPr>
              <w:ind w:right="4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2) 293, Chemin </w:t>
            </w:r>
            <w:proofErr w:type="spellStart"/>
            <w:r>
              <w:rPr>
                <w:rFonts w:ascii="Arial" w:hAnsi="Arial"/>
                <w:sz w:val="16"/>
              </w:rPr>
              <w:t>Dassy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28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02 62 57 94 00</w:t>
            </w:r>
            <w:r>
              <w:rPr>
                <w:rFonts w:ascii="Arial" w:hAnsi="Arial"/>
                <w:sz w:val="16"/>
              </w:rPr>
              <w:t xml:space="preserve">  --  </w:t>
            </w:r>
            <w:r>
              <w:rPr>
                <w:rFonts w:ascii="Arial" w:hAnsi="Arial"/>
                <w:sz w:val="16"/>
              </w:rPr>
              <w:sym w:font="Wingdings" w:char="F040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02 62 57 94 01</w:t>
            </w:r>
          </w:p>
          <w:p w:rsidR="00ED5173" w:rsidRDefault="00ED5173" w:rsidP="00020FE1">
            <w:pPr>
              <w:ind w:right="4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sym w:font="Wingdings" w:char="F02A"/>
            </w:r>
            <w:r>
              <w:rPr>
                <w:rFonts w:ascii="Arial" w:hAnsi="Arial"/>
                <w:b/>
                <w:sz w:val="16"/>
              </w:rPr>
              <w:t xml:space="preserve"> B.P. 234  --  97835 LE TAMPON CEDEX (ILE DE LA REUNION)</w:t>
            </w:r>
          </w:p>
          <w:p w:rsidR="00ED5173" w:rsidRDefault="00ED5173" w:rsidP="00020FE1">
            <w:pPr>
              <w:pStyle w:val="Titre5"/>
              <w:rPr>
                <w:color w:val="808080"/>
                <w:sz w:val="24"/>
              </w:rPr>
            </w:pPr>
            <w:proofErr w:type="spellStart"/>
            <w:r>
              <w:rPr>
                <w:b w:val="0"/>
                <w:sz w:val="16"/>
                <w:lang w:val="de-DE"/>
              </w:rPr>
              <w:t>E-mail</w:t>
            </w:r>
            <w:proofErr w:type="spellEnd"/>
            <w:r>
              <w:rPr>
                <w:b w:val="0"/>
                <w:sz w:val="16"/>
                <w:lang w:val="de-DE"/>
              </w:rPr>
              <w:t>: courrier-impro@adapei974.fr</w:t>
            </w:r>
          </w:p>
        </w:tc>
        <w:tc>
          <w:tcPr>
            <w:tcW w:w="1440" w:type="dxa"/>
            <w:gridSpan w:val="2"/>
          </w:tcPr>
          <w:p w:rsidR="00ED5173" w:rsidRDefault="00ED5173" w:rsidP="00020FE1">
            <w:pPr>
              <w:pStyle w:val="Titre5"/>
              <w:rPr>
                <w:color w:val="808080"/>
              </w:rPr>
            </w:pPr>
          </w:p>
        </w:tc>
      </w:tr>
      <w:tr w:rsidR="0012327C" w:rsidRPr="0012327C" w:rsidTr="00ED517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986"/>
        </w:trPr>
        <w:tc>
          <w:tcPr>
            <w:tcW w:w="1440" w:type="dxa"/>
            <w:gridSpan w:val="2"/>
            <w:vMerge w:val="restart"/>
          </w:tcPr>
          <w:p w:rsidR="0012327C" w:rsidRPr="0012327C" w:rsidRDefault="0012327C" w:rsidP="0012327C">
            <w:pPr>
              <w:keepNext/>
              <w:spacing w:after="0" w:line="240" w:lineRule="auto"/>
              <w:outlineLvl w:val="3"/>
              <w:rPr>
                <w:rFonts w:ascii="Britannic Bold" w:eastAsia="Times New Roman" w:hAnsi="Britannic Bold" w:cs="Times New Roman"/>
                <w:b/>
                <w:sz w:val="32"/>
                <w:szCs w:val="20"/>
                <w:lang w:eastAsia="fr-FR" w:bidi="he-IL"/>
              </w:rPr>
            </w:pPr>
          </w:p>
        </w:tc>
        <w:tc>
          <w:tcPr>
            <w:tcW w:w="6480" w:type="dxa"/>
            <w:gridSpan w:val="2"/>
          </w:tcPr>
          <w:p w:rsidR="0012327C" w:rsidRPr="0012327C" w:rsidRDefault="0012327C" w:rsidP="0012327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color w:val="808080"/>
                <w:spacing w:val="100"/>
                <w:sz w:val="28"/>
                <w:szCs w:val="28"/>
                <w:lang w:eastAsia="fr-FR" w:bidi="he-IL"/>
              </w:rPr>
            </w:pPr>
          </w:p>
        </w:tc>
        <w:tc>
          <w:tcPr>
            <w:tcW w:w="1440" w:type="dxa"/>
            <w:gridSpan w:val="2"/>
          </w:tcPr>
          <w:p w:rsidR="0012327C" w:rsidRPr="0012327C" w:rsidRDefault="0012327C" w:rsidP="0012327C">
            <w:pPr>
              <w:keepNext/>
              <w:spacing w:after="0" w:line="240" w:lineRule="auto"/>
              <w:ind w:right="499"/>
              <w:jc w:val="center"/>
              <w:outlineLvl w:val="4"/>
              <w:rPr>
                <w:rFonts w:ascii="Arial" w:eastAsia="Times New Roman" w:hAnsi="Arial" w:cs="Times New Roman"/>
                <w:noProof/>
                <w:spacing w:val="100"/>
                <w:sz w:val="20"/>
                <w:szCs w:val="20"/>
                <w:lang w:eastAsia="fr-FR"/>
              </w:rPr>
            </w:pPr>
          </w:p>
        </w:tc>
      </w:tr>
      <w:tr w:rsidR="0012327C" w:rsidRPr="0012327C" w:rsidTr="00ED517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334"/>
        </w:trPr>
        <w:tc>
          <w:tcPr>
            <w:tcW w:w="1440" w:type="dxa"/>
            <w:gridSpan w:val="2"/>
            <w:vMerge/>
          </w:tcPr>
          <w:p w:rsidR="0012327C" w:rsidRPr="0012327C" w:rsidRDefault="0012327C" w:rsidP="0012327C">
            <w:pPr>
              <w:keepNext/>
              <w:spacing w:after="0" w:line="240" w:lineRule="auto"/>
              <w:ind w:right="499"/>
              <w:jc w:val="center"/>
              <w:outlineLvl w:val="4"/>
              <w:rPr>
                <w:rFonts w:ascii="Arial" w:eastAsia="Times New Roman" w:hAnsi="Arial" w:cs="Times New Roman"/>
                <w:b/>
                <w:sz w:val="32"/>
                <w:szCs w:val="20"/>
                <w:lang w:eastAsia="fr-FR" w:bidi="he-IL"/>
              </w:rPr>
            </w:pPr>
          </w:p>
        </w:tc>
        <w:tc>
          <w:tcPr>
            <w:tcW w:w="6480" w:type="dxa"/>
            <w:gridSpan w:val="2"/>
          </w:tcPr>
          <w:p w:rsidR="0012327C" w:rsidRPr="0012327C" w:rsidRDefault="0012327C" w:rsidP="0012327C">
            <w:pPr>
              <w:keepNext/>
              <w:spacing w:after="0" w:line="240" w:lineRule="auto"/>
              <w:ind w:right="499"/>
              <w:jc w:val="center"/>
              <w:outlineLvl w:val="4"/>
              <w:rPr>
                <w:rFonts w:ascii="Arial" w:eastAsia="Times New Roman" w:hAnsi="Arial" w:cs="Times New Roman"/>
                <w:b/>
                <w:color w:val="808080"/>
                <w:sz w:val="24"/>
                <w:szCs w:val="20"/>
                <w:lang w:eastAsia="fr-FR" w:bidi="he-IL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12327C" w:rsidRPr="0012327C" w:rsidRDefault="0012327C" w:rsidP="0012327C">
            <w:pPr>
              <w:keepNext/>
              <w:spacing w:after="0" w:line="240" w:lineRule="auto"/>
              <w:ind w:right="499"/>
              <w:jc w:val="center"/>
              <w:outlineLvl w:val="4"/>
              <w:rPr>
                <w:rFonts w:ascii="Arial" w:eastAsia="Times New Roman" w:hAnsi="Arial" w:cs="Times New Roman"/>
                <w:b/>
                <w:color w:val="808080"/>
                <w:sz w:val="32"/>
                <w:szCs w:val="20"/>
                <w:lang w:eastAsia="fr-FR" w:bidi="he-IL"/>
              </w:rPr>
            </w:pPr>
          </w:p>
        </w:tc>
      </w:tr>
    </w:tbl>
    <w:p w:rsidR="000D0DAF" w:rsidRDefault="000D0DAF" w:rsidP="000D0DAF">
      <w:pPr>
        <w:jc w:val="center"/>
        <w:rPr>
          <w:b/>
        </w:rPr>
      </w:pPr>
    </w:p>
    <w:p w:rsidR="00E70BA1" w:rsidRPr="00B64BCC" w:rsidRDefault="00A762A2" w:rsidP="000D0DAF">
      <w:pPr>
        <w:jc w:val="center"/>
        <w:rPr>
          <w:b/>
          <w:sz w:val="32"/>
          <w:szCs w:val="32"/>
        </w:rPr>
      </w:pPr>
      <w:r w:rsidRPr="00B64BCC">
        <w:rPr>
          <w:b/>
          <w:sz w:val="32"/>
          <w:szCs w:val="32"/>
        </w:rPr>
        <w:t xml:space="preserve">REGLEMENT </w:t>
      </w:r>
      <w:r w:rsidR="00414B92" w:rsidRPr="00B64BCC">
        <w:rPr>
          <w:b/>
          <w:sz w:val="32"/>
          <w:szCs w:val="32"/>
        </w:rPr>
        <w:t xml:space="preserve">8 KM </w:t>
      </w:r>
      <w:r w:rsidR="009E2770">
        <w:rPr>
          <w:b/>
          <w:sz w:val="32"/>
          <w:szCs w:val="32"/>
        </w:rPr>
        <w:t>-4 KM</w:t>
      </w:r>
      <w:r w:rsidR="00336506">
        <w:rPr>
          <w:b/>
          <w:sz w:val="32"/>
          <w:szCs w:val="32"/>
        </w:rPr>
        <w:t xml:space="preserve"> DES </w:t>
      </w:r>
      <w:r w:rsidR="00414B92" w:rsidRPr="00B64BCC">
        <w:rPr>
          <w:b/>
          <w:sz w:val="32"/>
          <w:szCs w:val="32"/>
        </w:rPr>
        <w:t xml:space="preserve">50 ANS </w:t>
      </w:r>
      <w:r w:rsidRPr="00B64BCC">
        <w:rPr>
          <w:b/>
          <w:sz w:val="32"/>
          <w:szCs w:val="32"/>
        </w:rPr>
        <w:t>ADAPEI</w:t>
      </w:r>
    </w:p>
    <w:p w:rsidR="00A762A2" w:rsidRDefault="00A762A2" w:rsidP="000D0DAF">
      <w:pPr>
        <w:jc w:val="both"/>
      </w:pPr>
    </w:p>
    <w:p w:rsidR="00A762A2" w:rsidRPr="00E31CD8" w:rsidRDefault="00A762A2" w:rsidP="000D0DAF">
      <w:pPr>
        <w:jc w:val="both"/>
      </w:pPr>
      <w:r w:rsidRPr="00E31CD8">
        <w:rPr>
          <w:b/>
        </w:rPr>
        <w:t>Article 1</w:t>
      </w:r>
      <w:r w:rsidRPr="00E31CD8">
        <w:t xml:space="preserve"> - Organisée dans le cadre des 50 Ans de l’ADAPEI, la Course Pédestre de  8km </w:t>
      </w:r>
      <w:r w:rsidR="009E2770" w:rsidRPr="00E31CD8">
        <w:t xml:space="preserve">et 4 km </w:t>
      </w:r>
      <w:r w:rsidRPr="00E31CD8">
        <w:t>aura lieu le Di</w:t>
      </w:r>
      <w:r w:rsidR="009E2770" w:rsidRPr="00E31CD8">
        <w:t>manche 20 septembre 2015 à 8 h 0</w:t>
      </w:r>
      <w:r w:rsidRPr="00E31CD8">
        <w:t>0.</w:t>
      </w:r>
    </w:p>
    <w:p w:rsidR="00A762A2" w:rsidRPr="00E31CD8" w:rsidRDefault="00A762A2" w:rsidP="000D0DAF">
      <w:pPr>
        <w:jc w:val="both"/>
      </w:pPr>
      <w:r w:rsidRPr="00E31CD8">
        <w:rPr>
          <w:b/>
        </w:rPr>
        <w:t>Article 2</w:t>
      </w:r>
      <w:r w:rsidRPr="00E31CD8">
        <w:t xml:space="preserve"> – Le départ et l’arrivée se feront au niveau</w:t>
      </w:r>
      <w:r w:rsidR="000550C1" w:rsidRPr="00E31CD8">
        <w:t xml:space="preserve"> de</w:t>
      </w:r>
      <w:r w:rsidRPr="00E31CD8">
        <w:t xml:space="preserve"> l’IMPRO des Mares au TAMPON sur un aller-retour vers la Mairie du Tampon</w:t>
      </w:r>
    </w:p>
    <w:p w:rsidR="00A762A2" w:rsidRPr="00E31CD8" w:rsidRDefault="00A762A2" w:rsidP="000D0DAF">
      <w:pPr>
        <w:jc w:val="both"/>
      </w:pPr>
      <w:r w:rsidRPr="00E31CD8">
        <w:t>L’épreuve sera ouverte aux plus de 15 ans (8km).</w:t>
      </w:r>
    </w:p>
    <w:p w:rsidR="00A762A2" w:rsidRPr="00E31CD8" w:rsidRDefault="00A762A2" w:rsidP="000D0DAF">
      <w:pPr>
        <w:jc w:val="both"/>
      </w:pPr>
      <w:r w:rsidRPr="00E31CD8">
        <w:t>Montant de l’inscription : 10 €</w:t>
      </w:r>
    </w:p>
    <w:p w:rsidR="00A762A2" w:rsidRPr="00E31CD8" w:rsidRDefault="00A762A2" w:rsidP="000D0DAF">
      <w:pPr>
        <w:jc w:val="both"/>
      </w:pPr>
      <w:r w:rsidRPr="00E31CD8">
        <w:rPr>
          <w:b/>
        </w:rPr>
        <w:t>Article 3</w:t>
      </w:r>
      <w:r w:rsidRPr="00E31CD8">
        <w:t xml:space="preserve"> – Conditions d’inscription :</w:t>
      </w:r>
    </w:p>
    <w:p w:rsidR="00A762A2" w:rsidRPr="00E31CD8" w:rsidRDefault="00A762A2" w:rsidP="000D0DAF">
      <w:pPr>
        <w:jc w:val="both"/>
      </w:pPr>
      <w:r w:rsidRPr="00E31CD8">
        <w:t>Les licenciés FFA, à partir de la catégorie Cadet, devront présenter leur copie de licence 2015 et les non licenciés OBLIGATOIREMENT un certificat médical de moins d'un an valable pour l’athlétisme en compétition.</w:t>
      </w:r>
    </w:p>
    <w:p w:rsidR="00A762A2" w:rsidRPr="00E31CD8" w:rsidRDefault="00A762A2" w:rsidP="000D0DAF">
      <w:pPr>
        <w:jc w:val="both"/>
        <w:rPr>
          <w:b/>
        </w:rPr>
      </w:pPr>
      <w:r w:rsidRPr="00E31CD8">
        <w:rPr>
          <w:b/>
        </w:rPr>
        <w:t>Date limite d’inscription : le</w:t>
      </w:r>
      <w:r w:rsidR="00B16DC1" w:rsidRPr="00E31CD8">
        <w:rPr>
          <w:b/>
        </w:rPr>
        <w:t xml:space="preserve"> mercredi 05/09/2015</w:t>
      </w:r>
      <w:r w:rsidRPr="00E31CD8">
        <w:rPr>
          <w:b/>
        </w:rPr>
        <w:t xml:space="preserve">                  </w:t>
      </w:r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•Inscription en ligne</w:t>
      </w:r>
    </w:p>
    <w:p w:rsidR="00532F22" w:rsidRPr="00532F22" w:rsidRDefault="00532F22" w:rsidP="00532F22">
      <w:pPr>
        <w:spacing w:line="256" w:lineRule="auto"/>
        <w:jc w:val="both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  <w:b/>
        </w:rPr>
        <w:t xml:space="preserve"> </w:t>
      </w:r>
      <w:r w:rsidRPr="00532F22">
        <w:rPr>
          <w:rFonts w:ascii="Calibri" w:eastAsia="Calibri" w:hAnsi="Calibri" w:cs="Times New Roman"/>
        </w:rPr>
        <w:t>http://sportpro.re ou casl974@gmail.com  …</w:t>
      </w:r>
    </w:p>
    <w:p w:rsidR="00532F22" w:rsidRPr="00532F22" w:rsidRDefault="00532F22" w:rsidP="00532F22">
      <w:pPr>
        <w:spacing w:line="256" w:lineRule="auto"/>
        <w:jc w:val="both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Renseignements 0692.64.08.59 (13h à 20h).</w:t>
      </w:r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•Inscription par voie postale</w:t>
      </w:r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Sport Pro</w:t>
      </w:r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 xml:space="preserve">27 ter Chemin de </w:t>
      </w:r>
      <w:proofErr w:type="spellStart"/>
      <w:r w:rsidRPr="00532F22">
        <w:rPr>
          <w:rFonts w:ascii="Calibri" w:eastAsia="Calibri" w:hAnsi="Calibri" w:cs="Times New Roman"/>
        </w:rPr>
        <w:t>Beaufonds</w:t>
      </w:r>
      <w:proofErr w:type="spellEnd"/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BP 179</w:t>
      </w:r>
    </w:p>
    <w:p w:rsidR="00532F22" w:rsidRPr="00532F22" w:rsidRDefault="00532F22" w:rsidP="00532F22">
      <w:pPr>
        <w:spacing w:line="254" w:lineRule="auto"/>
        <w:rPr>
          <w:rFonts w:ascii="Calibri" w:eastAsia="Calibri" w:hAnsi="Calibri" w:cs="Times New Roman"/>
        </w:rPr>
      </w:pPr>
      <w:r w:rsidRPr="00532F22">
        <w:rPr>
          <w:rFonts w:ascii="Calibri" w:eastAsia="Calibri" w:hAnsi="Calibri" w:cs="Times New Roman"/>
        </w:rPr>
        <w:t>97470 Saint Benoit</w:t>
      </w:r>
    </w:p>
    <w:p w:rsidR="00532F22" w:rsidRPr="00E31CD8" w:rsidRDefault="00532F22" w:rsidP="000D0DAF">
      <w:pPr>
        <w:jc w:val="both"/>
      </w:pPr>
    </w:p>
    <w:p w:rsidR="00A762A2" w:rsidRPr="00E31CD8" w:rsidRDefault="00A762A2" w:rsidP="000D0DAF">
      <w:pPr>
        <w:jc w:val="both"/>
      </w:pPr>
      <w:r w:rsidRPr="00E31CD8">
        <w:t>Article 4 - Remise des dossards ainsi que le tee-shirt se feront</w:t>
      </w:r>
      <w:r w:rsidR="000D0DAF" w:rsidRPr="00E31CD8">
        <w:rPr>
          <w:b/>
        </w:rPr>
        <w:t xml:space="preserve"> uniquement</w:t>
      </w:r>
      <w:r w:rsidRPr="00E31CD8">
        <w:t xml:space="preserve"> </w:t>
      </w:r>
      <w:r w:rsidR="000D0DAF" w:rsidRPr="00E31CD8">
        <w:t xml:space="preserve"> l</w:t>
      </w:r>
      <w:r w:rsidRPr="00E31CD8">
        <w:t>e :</w:t>
      </w:r>
    </w:p>
    <w:p w:rsidR="000D0DAF" w:rsidRPr="00E31CD8" w:rsidRDefault="00A762A2" w:rsidP="000D0DAF">
      <w:pPr>
        <w:jc w:val="both"/>
        <w:rPr>
          <w:b/>
          <w:i/>
        </w:rPr>
      </w:pPr>
      <w:r w:rsidRPr="00E31CD8">
        <w:rPr>
          <w:b/>
          <w:i/>
        </w:rPr>
        <w:t xml:space="preserve">     </w:t>
      </w:r>
      <w:r w:rsidR="00CC1A9E">
        <w:rPr>
          <w:b/>
          <w:i/>
        </w:rPr>
        <w:t xml:space="preserve">Mercredi </w:t>
      </w:r>
      <w:r w:rsidR="00F77608" w:rsidRPr="00E31CD8">
        <w:rPr>
          <w:b/>
          <w:i/>
        </w:rPr>
        <w:t>1</w:t>
      </w:r>
      <w:r w:rsidR="00CC1A9E">
        <w:rPr>
          <w:b/>
          <w:i/>
        </w:rPr>
        <w:t>6</w:t>
      </w:r>
      <w:r w:rsidR="000550C1" w:rsidRPr="00E31CD8">
        <w:rPr>
          <w:b/>
          <w:i/>
        </w:rPr>
        <w:t xml:space="preserve"> </w:t>
      </w:r>
      <w:r w:rsidR="000D0DAF" w:rsidRPr="00E31CD8">
        <w:rPr>
          <w:b/>
          <w:i/>
        </w:rPr>
        <w:t xml:space="preserve">septembre 2015 de </w:t>
      </w:r>
      <w:r w:rsidR="00CC1A9E">
        <w:rPr>
          <w:b/>
          <w:i/>
        </w:rPr>
        <w:t>13</w:t>
      </w:r>
      <w:r w:rsidR="000D0DAF" w:rsidRPr="00E31CD8">
        <w:rPr>
          <w:b/>
          <w:i/>
        </w:rPr>
        <w:t>h</w:t>
      </w:r>
      <w:r w:rsidR="00CC1A9E">
        <w:rPr>
          <w:b/>
          <w:i/>
        </w:rPr>
        <w:t xml:space="preserve"> 30</w:t>
      </w:r>
      <w:r w:rsidR="000D0DAF" w:rsidRPr="00E31CD8">
        <w:rPr>
          <w:b/>
          <w:i/>
        </w:rPr>
        <w:t xml:space="preserve"> à 17h à IMPRO</w:t>
      </w:r>
      <w:r w:rsidR="009939D5">
        <w:rPr>
          <w:b/>
          <w:i/>
        </w:rPr>
        <w:t xml:space="preserve"> 293 Chemin </w:t>
      </w:r>
      <w:proofErr w:type="spellStart"/>
      <w:r w:rsidR="009939D5">
        <w:rPr>
          <w:b/>
          <w:i/>
        </w:rPr>
        <w:t>Dassy</w:t>
      </w:r>
      <w:proofErr w:type="spellEnd"/>
      <w:r w:rsidR="009939D5">
        <w:rPr>
          <w:b/>
          <w:i/>
        </w:rPr>
        <w:t xml:space="preserve"> 3 Mares</w:t>
      </w:r>
      <w:r w:rsidR="000D0DAF" w:rsidRPr="00E31CD8">
        <w:rPr>
          <w:b/>
          <w:i/>
        </w:rPr>
        <w:t xml:space="preserve"> au TAMPON</w:t>
      </w:r>
    </w:p>
    <w:p w:rsidR="00A762A2" w:rsidRPr="00E31CD8" w:rsidRDefault="00B6217B" w:rsidP="000D0DAF">
      <w:pPr>
        <w:jc w:val="both"/>
      </w:pPr>
      <w:r w:rsidRPr="00E31CD8">
        <w:t>Aucun dossard ne sera envoyé par la poste.</w:t>
      </w:r>
    </w:p>
    <w:p w:rsidR="00A762A2" w:rsidRPr="00E31CD8" w:rsidRDefault="00A762A2" w:rsidP="000D0DAF">
      <w:pPr>
        <w:jc w:val="both"/>
      </w:pPr>
      <w:r w:rsidRPr="00E31CD8">
        <w:rPr>
          <w:b/>
        </w:rPr>
        <w:lastRenderedPageBreak/>
        <w:t>Article 5</w:t>
      </w:r>
      <w:r w:rsidRPr="00E31CD8">
        <w:t xml:space="preserve"> -</w:t>
      </w:r>
      <w:r w:rsidR="00B6217B" w:rsidRPr="00E31CD8">
        <w:t>Deux</w:t>
      </w:r>
      <w:r w:rsidR="00414B92" w:rsidRPr="00E31CD8">
        <w:t xml:space="preserve"> ravitaillements sont prévus le long du parcours ainsi qu’un </w:t>
      </w:r>
      <w:r w:rsidRPr="00E31CD8">
        <w:t>ravitaillement final.</w:t>
      </w:r>
    </w:p>
    <w:p w:rsidR="00A762A2" w:rsidRPr="00E31CD8" w:rsidRDefault="00A762A2" w:rsidP="000D0DAF">
      <w:pPr>
        <w:jc w:val="both"/>
      </w:pPr>
      <w:r w:rsidRPr="00E31CD8">
        <w:rPr>
          <w:b/>
        </w:rPr>
        <w:t>Article 6 -</w:t>
      </w:r>
      <w:r w:rsidRPr="00E31CD8">
        <w:t xml:space="preserve"> Un service de sécurité (médecin - ambulance) sera présent durant le déroulement de l’épreuve.</w:t>
      </w:r>
    </w:p>
    <w:p w:rsidR="00A762A2" w:rsidRPr="00E31CD8" w:rsidRDefault="00414B92" w:rsidP="000D0DAF">
      <w:pPr>
        <w:jc w:val="both"/>
      </w:pPr>
      <w:r w:rsidRPr="00E31CD8">
        <w:rPr>
          <w:b/>
        </w:rPr>
        <w:t>Article 7</w:t>
      </w:r>
      <w:r w:rsidR="00A762A2" w:rsidRPr="00E31CD8">
        <w:t xml:space="preserve"> – Le dossard devra être porté sur le devant du tee-shirt ou débardeur. Il est interdit de courir « torse nu ».</w:t>
      </w:r>
    </w:p>
    <w:p w:rsidR="00414B92" w:rsidRPr="00E31CD8" w:rsidRDefault="00414B92" w:rsidP="000D0DAF">
      <w:pPr>
        <w:jc w:val="both"/>
      </w:pPr>
      <w:r w:rsidRPr="00E31CD8">
        <w:t>Les concurrents devront avoir une tenue correcte.</w:t>
      </w:r>
    </w:p>
    <w:p w:rsidR="00A762A2" w:rsidRPr="00E31CD8" w:rsidRDefault="00A762A2" w:rsidP="000D0DAF">
      <w:pPr>
        <w:jc w:val="both"/>
      </w:pPr>
    </w:p>
    <w:p w:rsidR="00A762A2" w:rsidRPr="00E31CD8" w:rsidRDefault="00A762A2" w:rsidP="000D0DAF">
      <w:pPr>
        <w:jc w:val="both"/>
        <w:rPr>
          <w:b/>
        </w:rPr>
      </w:pPr>
      <w:r w:rsidRPr="00E31CD8">
        <w:rPr>
          <w:b/>
        </w:rPr>
        <w:t xml:space="preserve">Article </w:t>
      </w:r>
      <w:r w:rsidR="00414B92" w:rsidRPr="00E31CD8">
        <w:rPr>
          <w:b/>
        </w:rPr>
        <w:t xml:space="preserve">8 </w:t>
      </w:r>
      <w:r w:rsidRPr="00E31CD8">
        <w:rPr>
          <w:b/>
        </w:rPr>
        <w:t>: ASSURANCE</w:t>
      </w:r>
      <w:r w:rsidR="000D0DAF" w:rsidRPr="00E31CD8">
        <w:t xml:space="preserve"> </w:t>
      </w:r>
      <w:r w:rsidR="000D0DAF" w:rsidRPr="00E31CD8">
        <w:rPr>
          <w:b/>
        </w:rPr>
        <w:t>Conditions de participation à la course</w:t>
      </w:r>
    </w:p>
    <w:p w:rsidR="000D0DAF" w:rsidRPr="00E31CD8" w:rsidRDefault="000D0DAF" w:rsidP="000D0DAF">
      <w:pPr>
        <w:jc w:val="both"/>
      </w:pPr>
      <w:r w:rsidRPr="00E31CD8">
        <w:t>L’épreuve est ouverte aux coureurs licenciés et non licenciés. Le nombre de participants maximum est fixé à 600 coureurs</w:t>
      </w:r>
    </w:p>
    <w:p w:rsidR="00A762A2" w:rsidRPr="00E31CD8" w:rsidRDefault="00F77608" w:rsidP="00F77608">
      <w:pPr>
        <w:jc w:val="both"/>
      </w:pPr>
      <w:r w:rsidRPr="00E31CD8">
        <w:t xml:space="preserve">Responsabilité Individuelle Accident : </w:t>
      </w:r>
      <w:r w:rsidR="00A762A2" w:rsidRPr="00E31CD8">
        <w:t>Les personnes licenciées sont couvertes par l’assurance liée à leur licence.</w:t>
      </w:r>
      <w:r w:rsidRPr="00E31CD8">
        <w:t xml:space="preserve"> Il incombe aux autres participants de s’assurer personnellement.</w:t>
      </w:r>
    </w:p>
    <w:p w:rsidR="000D0DAF" w:rsidRPr="00E31CD8" w:rsidRDefault="000D0DAF" w:rsidP="000D0DAF">
      <w:pPr>
        <w:jc w:val="both"/>
      </w:pPr>
      <w:r w:rsidRPr="00E31CD8">
        <w:t>Conformément aux dispositions des articles 231-2 et 231-3 du Code du Sport, la participation est conditionnée à la présentation à l’organisateur :</w:t>
      </w:r>
    </w:p>
    <w:p w:rsidR="000D0DAF" w:rsidRPr="00E31CD8" w:rsidRDefault="000D0DAF" w:rsidP="000D0DAF">
      <w:pPr>
        <w:jc w:val="both"/>
      </w:pPr>
      <w:r w:rsidRPr="00E31CD8">
        <w:t>•ou d'une licence sportive, en cours de validité à la date de la manifestation, délivrée par une fédération uniquement agréée, sur laquelle doit apparaître, par tous moyens, la non contre- indication à la pratique de l'Athlétisme en compétition ou de la course à pied en compétition.</w:t>
      </w:r>
    </w:p>
    <w:p w:rsidR="00A762A2" w:rsidRPr="00E31CD8" w:rsidRDefault="000D0DAF" w:rsidP="000D0DAF">
      <w:pPr>
        <w:jc w:val="both"/>
      </w:pPr>
      <w:r w:rsidRPr="00E31CD8">
        <w:t>•ou la présentation pour les non-licenciés d'un certificat médical de non contre-indication à la pratique de l'Athlétisme en compétition ou de la course à pied en compétition datant de moins d’un an à la date de la compétition, ou de sa copie. Aucun autre document ne peut être accepté pour attester de la possession du certificat médical (l’organisation conservera le certificat médical).</w:t>
      </w:r>
    </w:p>
    <w:p w:rsidR="000D0DAF" w:rsidRPr="00E31CD8" w:rsidRDefault="000D0DAF" w:rsidP="000D0DAF">
      <w:pPr>
        <w:jc w:val="both"/>
        <w:rPr>
          <w:b/>
        </w:rPr>
      </w:pPr>
      <w:r w:rsidRPr="00E31CD8">
        <w:rPr>
          <w:b/>
        </w:rPr>
        <w:t>Article 9 : Inaptitude</w:t>
      </w:r>
    </w:p>
    <w:p w:rsidR="000D0DAF" w:rsidRPr="00E31CD8" w:rsidRDefault="000D0DAF" w:rsidP="000D0DAF">
      <w:pPr>
        <w:jc w:val="both"/>
      </w:pPr>
      <w:r w:rsidRPr="00E31CD8">
        <w:t>L’équipe médicale et les officiels ont tout pouvoir pour juger de l’inaptitude d’un  concurrent à poursuivre la course.</w:t>
      </w:r>
    </w:p>
    <w:p w:rsidR="000D0DAF" w:rsidRPr="00E31CD8" w:rsidRDefault="000D0DAF" w:rsidP="000D0DAF">
      <w:pPr>
        <w:jc w:val="both"/>
      </w:pPr>
      <w:r w:rsidRPr="00E31CD8">
        <w:t>Aucun recours n’est possible, le concurrent sera mis « hors course » immédiatement.</w:t>
      </w:r>
    </w:p>
    <w:p w:rsidR="000550C1" w:rsidRPr="00E31CD8" w:rsidRDefault="000550C1" w:rsidP="000D0DAF">
      <w:pPr>
        <w:jc w:val="both"/>
        <w:rPr>
          <w:b/>
        </w:rPr>
      </w:pPr>
    </w:p>
    <w:p w:rsidR="00A762A2" w:rsidRPr="00E31CD8" w:rsidRDefault="00A762A2" w:rsidP="000D0DAF">
      <w:pPr>
        <w:jc w:val="both"/>
        <w:rPr>
          <w:b/>
        </w:rPr>
      </w:pPr>
      <w:r w:rsidRPr="00E31CD8">
        <w:rPr>
          <w:b/>
        </w:rPr>
        <w:t xml:space="preserve">Article </w:t>
      </w:r>
      <w:r w:rsidR="000D0DAF" w:rsidRPr="00E31CD8">
        <w:rPr>
          <w:b/>
        </w:rPr>
        <w:t>10</w:t>
      </w:r>
      <w:r w:rsidRPr="00E31CD8">
        <w:rPr>
          <w:b/>
        </w:rPr>
        <w:t xml:space="preserve"> : Sécurité</w:t>
      </w:r>
    </w:p>
    <w:p w:rsidR="00A762A2" w:rsidRPr="00E31CD8" w:rsidRDefault="00A762A2" w:rsidP="000D0DAF">
      <w:pPr>
        <w:jc w:val="both"/>
      </w:pPr>
      <w:r w:rsidRPr="00E31CD8">
        <w:t>Le service d’ordre est assuré par les signaleurs ainsi que par les membres du comité organisateur.</w:t>
      </w:r>
    </w:p>
    <w:p w:rsidR="00A762A2" w:rsidRPr="00E31CD8" w:rsidRDefault="00A762A2" w:rsidP="000D0DAF">
      <w:pPr>
        <w:jc w:val="both"/>
      </w:pPr>
      <w:r w:rsidRPr="00E31CD8">
        <w:t>Présence d’une ambulance et d’un médecin.</w:t>
      </w:r>
    </w:p>
    <w:p w:rsidR="00A762A2" w:rsidRPr="00E31CD8" w:rsidRDefault="00A762A2" w:rsidP="000D0DAF">
      <w:pPr>
        <w:jc w:val="both"/>
      </w:pPr>
      <w:r w:rsidRPr="00E31CD8">
        <w:t xml:space="preserve">Les signaleurs </w:t>
      </w:r>
      <w:r w:rsidR="00B6217B" w:rsidRPr="00E31CD8">
        <w:t xml:space="preserve">munis d’un gilet ou d’un brassard </w:t>
      </w:r>
      <w:r w:rsidRPr="00E31CD8">
        <w:t>sont présents aux différents points prévus du parcours</w:t>
      </w:r>
      <w:r w:rsidR="00B6217B" w:rsidRPr="00E31CD8">
        <w:t xml:space="preserve"> afin de signaler  aux autres usagers de la route le passage de la course</w:t>
      </w:r>
      <w:r w:rsidRPr="00E31CD8">
        <w:t>.</w:t>
      </w:r>
    </w:p>
    <w:p w:rsidR="00B757FB" w:rsidRPr="00E31CD8" w:rsidRDefault="00B757FB" w:rsidP="00B757FB">
      <w:pPr>
        <w:jc w:val="both"/>
      </w:pPr>
      <w:r w:rsidRPr="00E31CD8">
        <w:t>L’ensemble du parcours étant ouvert à la circulation, il est demandé aux concurrents de respecter et de suivre les consignes des si</w:t>
      </w:r>
      <w:r w:rsidR="009E2770" w:rsidRPr="00E31CD8">
        <w:t>gnaleurs, de courir  sur le côté droit dans le sens de la course.</w:t>
      </w:r>
    </w:p>
    <w:p w:rsidR="00B6217B" w:rsidRPr="00E31CD8" w:rsidRDefault="00B6217B" w:rsidP="00B6217B">
      <w:pPr>
        <w:jc w:val="both"/>
      </w:pPr>
      <w:r w:rsidRPr="00E31CD8">
        <w:t>Une voiture ou une moto banalisée préviendra le public de l’arrivée de la course.</w:t>
      </w:r>
    </w:p>
    <w:p w:rsidR="00A762A2" w:rsidRPr="00E31CD8" w:rsidRDefault="00A762A2" w:rsidP="000D0DAF">
      <w:pPr>
        <w:jc w:val="both"/>
      </w:pPr>
      <w:r w:rsidRPr="00E31CD8">
        <w:t>Une équipe est en charge de clôturer la course à la suite des derniers participants.</w:t>
      </w:r>
    </w:p>
    <w:p w:rsidR="00A762A2" w:rsidRPr="00E31CD8" w:rsidRDefault="00A762A2" w:rsidP="000D0DAF">
      <w:pPr>
        <w:jc w:val="both"/>
      </w:pPr>
      <w:r w:rsidRPr="00E31CD8">
        <w:t>Les organisateurs de la course se réservent le droit d’annuler la manifestation si toutes les conditions de sécurité et de sûreté ne sont pas remplies.</w:t>
      </w:r>
    </w:p>
    <w:p w:rsidR="00B6217B" w:rsidRPr="00E31CD8" w:rsidRDefault="00B6217B" w:rsidP="00B6217B">
      <w:pPr>
        <w:jc w:val="both"/>
      </w:pPr>
      <w:r w:rsidRPr="00E31CD8">
        <w:t>La fermeture de la course sera assurée par une ambulance et une voiture de fin de course.</w:t>
      </w:r>
    </w:p>
    <w:p w:rsidR="00B6217B" w:rsidRPr="00E31CD8" w:rsidRDefault="00B757FB" w:rsidP="000D0DAF">
      <w:pPr>
        <w:jc w:val="both"/>
        <w:rPr>
          <w:b/>
        </w:rPr>
      </w:pPr>
      <w:r w:rsidRPr="00E31CD8">
        <w:rPr>
          <w:b/>
        </w:rPr>
        <w:lastRenderedPageBreak/>
        <w:t>Article 11 :</w:t>
      </w:r>
    </w:p>
    <w:p w:rsidR="00B757FB" w:rsidRPr="00E31CD8" w:rsidRDefault="00B757FB" w:rsidP="000D0DAF">
      <w:pPr>
        <w:jc w:val="both"/>
      </w:pPr>
      <w:r w:rsidRPr="00E31CD8">
        <w:t xml:space="preserve"> Droit d’image « Les participants autorisent les organisateurs des  8-4 km des 50</w:t>
      </w:r>
      <w:r w:rsidR="00FB196A" w:rsidRPr="00E31CD8">
        <w:t xml:space="preserve"> ans</w:t>
      </w:r>
      <w:r w:rsidRPr="00E31CD8">
        <w:t xml:space="preserve"> ADAPEI </w:t>
      </w:r>
      <w:r w:rsidR="007D74DA" w:rsidRPr="00E31CD8">
        <w:t xml:space="preserve">ainsi que leurs </w:t>
      </w:r>
      <w:r w:rsidRPr="00E31CD8">
        <w:t>partenaires et médias à utiliser les images fixes ou audiovisuelles sur lesquelles ils pourront apparaître, prises à l’occasion de leur participation à cette course, sur tous supports.</w:t>
      </w:r>
    </w:p>
    <w:p w:rsidR="00414B92" w:rsidRPr="00E31CD8" w:rsidRDefault="00414B92" w:rsidP="000D0DAF">
      <w:pPr>
        <w:jc w:val="both"/>
        <w:rPr>
          <w:b/>
        </w:rPr>
      </w:pPr>
      <w:r w:rsidRPr="00E31CD8">
        <w:rPr>
          <w:b/>
        </w:rPr>
        <w:t>Article 1</w:t>
      </w:r>
      <w:r w:rsidR="00B757FB" w:rsidRPr="00E31CD8">
        <w:rPr>
          <w:b/>
        </w:rPr>
        <w:t>2</w:t>
      </w:r>
      <w:r w:rsidRPr="00E31CD8">
        <w:rPr>
          <w:b/>
        </w:rPr>
        <w:t xml:space="preserve"> – Seront récompensés (</w:t>
      </w:r>
      <w:r w:rsidR="00FB196A" w:rsidRPr="00E31CD8">
        <w:rPr>
          <w:b/>
        </w:rPr>
        <w:t>coupes)</w:t>
      </w:r>
      <w:r w:rsidRPr="00E31CD8">
        <w:rPr>
          <w:b/>
        </w:rPr>
        <w:t xml:space="preserve"> :</w:t>
      </w:r>
    </w:p>
    <w:p w:rsidR="00414B92" w:rsidRPr="00E31CD8" w:rsidRDefault="00414B92" w:rsidP="000D0DAF">
      <w:pPr>
        <w:jc w:val="both"/>
        <w:rPr>
          <w:b/>
          <w:sz w:val="24"/>
          <w:szCs w:val="24"/>
        </w:rPr>
      </w:pPr>
      <w:r w:rsidRPr="00E31CD8">
        <w:rPr>
          <w:b/>
          <w:sz w:val="24"/>
          <w:szCs w:val="24"/>
        </w:rPr>
        <w:t>-</w:t>
      </w:r>
      <w:r w:rsidR="00B757FB" w:rsidRPr="00E31CD8">
        <w:rPr>
          <w:b/>
          <w:sz w:val="24"/>
          <w:szCs w:val="24"/>
        </w:rPr>
        <w:t> </w:t>
      </w:r>
      <w:r w:rsidR="00B16DC1" w:rsidRPr="00E31CD8">
        <w:rPr>
          <w:b/>
          <w:sz w:val="24"/>
          <w:szCs w:val="24"/>
        </w:rPr>
        <w:t>les 3 premiers de chaque catégorie de junior à vétéran</w:t>
      </w:r>
    </w:p>
    <w:p w:rsidR="00A762A2" w:rsidRPr="00E31CD8" w:rsidRDefault="00414B92" w:rsidP="000D0DAF">
      <w:pPr>
        <w:jc w:val="both"/>
      </w:pPr>
      <w:r w:rsidRPr="00E31CD8">
        <w:t>La remise des récompenses aura lieu sur le site de l’IMPRO</w:t>
      </w:r>
      <w:r w:rsidR="000D0DAF" w:rsidRPr="00E31CD8">
        <w:t xml:space="preserve"> ADAPEI</w:t>
      </w:r>
      <w:r w:rsidRPr="00E31CD8">
        <w:t xml:space="preserve"> à </w:t>
      </w:r>
      <w:proofErr w:type="spellStart"/>
      <w:r w:rsidRPr="00E31CD8">
        <w:t>Dassy</w:t>
      </w:r>
      <w:proofErr w:type="spellEnd"/>
      <w:r w:rsidRPr="00E31CD8">
        <w:t xml:space="preserve"> vers les 11h.</w:t>
      </w:r>
    </w:p>
    <w:sectPr w:rsidR="00A762A2" w:rsidRPr="00E31CD8" w:rsidSect="0012327C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52" w:rsidRDefault="00594252" w:rsidP="00E31CD8">
      <w:pPr>
        <w:spacing w:after="0" w:line="240" w:lineRule="auto"/>
      </w:pPr>
      <w:r>
        <w:separator/>
      </w:r>
    </w:p>
  </w:endnote>
  <w:endnote w:type="continuationSeparator" w:id="0">
    <w:p w:rsidR="00594252" w:rsidRDefault="00594252" w:rsidP="00E3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D8" w:rsidRDefault="00E31CD8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D5173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E31CD8" w:rsidRDefault="00E31C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52" w:rsidRDefault="00594252" w:rsidP="00E31CD8">
      <w:pPr>
        <w:spacing w:after="0" w:line="240" w:lineRule="auto"/>
      </w:pPr>
      <w:r>
        <w:separator/>
      </w:r>
    </w:p>
  </w:footnote>
  <w:footnote w:type="continuationSeparator" w:id="0">
    <w:p w:rsidR="00594252" w:rsidRDefault="00594252" w:rsidP="00E31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2"/>
    <w:rsid w:val="000550C1"/>
    <w:rsid w:val="000D0DAF"/>
    <w:rsid w:val="0012327C"/>
    <w:rsid w:val="001C6D84"/>
    <w:rsid w:val="003006CF"/>
    <w:rsid w:val="00336506"/>
    <w:rsid w:val="00414B92"/>
    <w:rsid w:val="0046491A"/>
    <w:rsid w:val="00466D0B"/>
    <w:rsid w:val="00532F22"/>
    <w:rsid w:val="0057150A"/>
    <w:rsid w:val="00594252"/>
    <w:rsid w:val="005E1911"/>
    <w:rsid w:val="00614C51"/>
    <w:rsid w:val="007D74DA"/>
    <w:rsid w:val="009939D5"/>
    <w:rsid w:val="009E2770"/>
    <w:rsid w:val="00A762A2"/>
    <w:rsid w:val="00A925CF"/>
    <w:rsid w:val="00B16DC1"/>
    <w:rsid w:val="00B6217B"/>
    <w:rsid w:val="00B64BCC"/>
    <w:rsid w:val="00B757FB"/>
    <w:rsid w:val="00BC4782"/>
    <w:rsid w:val="00C75A77"/>
    <w:rsid w:val="00CC1A9E"/>
    <w:rsid w:val="00D23A2A"/>
    <w:rsid w:val="00DD69BE"/>
    <w:rsid w:val="00E31CD8"/>
    <w:rsid w:val="00E70BA1"/>
    <w:rsid w:val="00ED5173"/>
    <w:rsid w:val="00F77608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0001-EE21-4905-A46F-919790E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D5173"/>
    <w:pPr>
      <w:keepNext/>
      <w:spacing w:after="0" w:line="240" w:lineRule="auto"/>
      <w:outlineLvl w:val="3"/>
    </w:pPr>
    <w:rPr>
      <w:rFonts w:ascii="Britannic Bold" w:eastAsia="Times New Roman" w:hAnsi="Britannic Bold" w:cs="Times New Roman"/>
      <w:b/>
      <w:sz w:val="52"/>
      <w:szCs w:val="20"/>
      <w:lang w:eastAsia="fr-FR" w:bidi="he-IL"/>
    </w:rPr>
  </w:style>
  <w:style w:type="paragraph" w:styleId="Titre5">
    <w:name w:val="heading 5"/>
    <w:basedOn w:val="Normal"/>
    <w:next w:val="Normal"/>
    <w:link w:val="Titre5Car"/>
    <w:qFormat/>
    <w:rsid w:val="00ED5173"/>
    <w:pPr>
      <w:keepNext/>
      <w:spacing w:after="0" w:line="240" w:lineRule="auto"/>
      <w:ind w:right="499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3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31CD8"/>
  </w:style>
  <w:style w:type="paragraph" w:styleId="Pieddepage">
    <w:name w:val="footer"/>
    <w:basedOn w:val="Normal"/>
    <w:link w:val="PieddepageCar"/>
    <w:uiPriority w:val="99"/>
    <w:unhideWhenUsed/>
    <w:rsid w:val="00E3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CD8"/>
  </w:style>
  <w:style w:type="paragraph" w:styleId="Textedebulles">
    <w:name w:val="Balloon Text"/>
    <w:basedOn w:val="Normal"/>
    <w:link w:val="TextedebullesCar"/>
    <w:uiPriority w:val="99"/>
    <w:semiHidden/>
    <w:unhideWhenUsed/>
    <w:rsid w:val="00E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D8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ED5173"/>
    <w:rPr>
      <w:rFonts w:ascii="Britannic Bold" w:eastAsia="Times New Roman" w:hAnsi="Britannic Bold" w:cs="Times New Roman"/>
      <w:b/>
      <w:sz w:val="52"/>
      <w:szCs w:val="20"/>
      <w:lang w:eastAsia="fr-FR" w:bidi="he-IL"/>
    </w:rPr>
  </w:style>
  <w:style w:type="character" w:customStyle="1" w:styleId="Titre5Car">
    <w:name w:val="Titre 5 Car"/>
    <w:basedOn w:val="Policepardfaut"/>
    <w:link w:val="Titre5"/>
    <w:rsid w:val="00ED5173"/>
    <w:rPr>
      <w:rFonts w:ascii="Arial" w:eastAsia="Times New Roman" w:hAnsi="Arial" w:cs="Times New Roman"/>
      <w:b/>
      <w:sz w:val="32"/>
      <w:szCs w:val="20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logo%20unapei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GONTHIER</dc:creator>
  <cp:keywords/>
  <dc:description/>
  <cp:lastModifiedBy>Betty GONTHIER</cp:lastModifiedBy>
  <cp:revision>22</cp:revision>
  <cp:lastPrinted>2015-05-21T06:53:00Z</cp:lastPrinted>
  <dcterms:created xsi:type="dcterms:W3CDTF">2015-04-22T08:58:00Z</dcterms:created>
  <dcterms:modified xsi:type="dcterms:W3CDTF">2015-09-16T07:13:00Z</dcterms:modified>
</cp:coreProperties>
</file>